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08C0" w14:textId="04FFB1CE" w:rsidR="002F7DD1" w:rsidRDefault="00667309">
      <w:pPr>
        <w:pStyle w:val="Title"/>
        <w:spacing w:after="120" w:line="264" w:lineRule="auto"/>
        <w:jc w:val="center"/>
      </w:pPr>
      <w:r>
        <w:t>C</w:t>
      </w:r>
      <w:r w:rsidR="00A84649">
        <w:t>arbon Reduction Plan</w:t>
      </w:r>
    </w:p>
    <w:p w14:paraId="56CF08C1" w14:textId="02112950" w:rsidR="002F7DD1" w:rsidRDefault="00A84649">
      <w:pPr>
        <w:pStyle w:val="Standard"/>
        <w:spacing w:after="120" w:line="264" w:lineRule="auto"/>
        <w:jc w:val="both"/>
      </w:pPr>
      <w:r>
        <w:rPr>
          <w:sz w:val="28"/>
          <w:szCs w:val="28"/>
        </w:rPr>
        <w:t>Supplier name:</w:t>
      </w:r>
      <w:r>
        <w:t xml:space="preserve"> </w:t>
      </w:r>
      <w:r w:rsidR="00667309">
        <w:t>Octapharma Limited</w:t>
      </w:r>
    </w:p>
    <w:p w14:paraId="56CF08C2" w14:textId="46396396" w:rsidR="002F7DD1" w:rsidRDefault="00A84649">
      <w:pPr>
        <w:pStyle w:val="Standard"/>
        <w:spacing w:after="120" w:line="264" w:lineRule="auto"/>
        <w:jc w:val="both"/>
      </w:pPr>
      <w:r>
        <w:rPr>
          <w:sz w:val="28"/>
          <w:szCs w:val="28"/>
        </w:rPr>
        <w:t>Publication date:</w:t>
      </w:r>
      <w:r>
        <w:t xml:space="preserve"> </w:t>
      </w:r>
      <w:r w:rsidR="001478E1">
        <w:t>15</w:t>
      </w:r>
      <w:r w:rsidR="001478E1" w:rsidRPr="001478E1">
        <w:rPr>
          <w:vertAlign w:val="superscript"/>
        </w:rPr>
        <w:t>th</w:t>
      </w:r>
      <w:r w:rsidR="001478E1">
        <w:t xml:space="preserve"> December 2025</w:t>
      </w:r>
    </w:p>
    <w:p w14:paraId="39E70B93" w14:textId="77777777" w:rsidR="00792B0A" w:rsidRPr="00792B0A" w:rsidRDefault="00792B0A" w:rsidP="00792B0A">
      <w:pPr>
        <w:pStyle w:val="Standard"/>
        <w:spacing w:after="120" w:line="264" w:lineRule="auto"/>
        <w:jc w:val="both"/>
      </w:pPr>
      <w:r w:rsidRPr="00792B0A">
        <w:t xml:space="preserve">Carbon Reduction Plan URL and PDF version can be found </w:t>
      </w:r>
      <w:hyperlink r:id="rId10" w:tgtFrame="_self" w:history="1">
        <w:r w:rsidRPr="00792B0A">
          <w:rPr>
            <w:rStyle w:val="Hyperlink"/>
          </w:rPr>
          <w:t>he</w:t>
        </w:r>
        <w:r w:rsidRPr="00792B0A">
          <w:rPr>
            <w:rStyle w:val="Hyperlink"/>
          </w:rPr>
          <w:t>r</w:t>
        </w:r>
        <w:r w:rsidRPr="00792B0A">
          <w:rPr>
            <w:rStyle w:val="Hyperlink"/>
          </w:rPr>
          <w:t xml:space="preserve">e </w:t>
        </w:r>
      </w:hyperlink>
    </w:p>
    <w:p w14:paraId="32EAF1CA" w14:textId="77777777" w:rsidR="00A4766E" w:rsidRDefault="00A4766E">
      <w:pPr>
        <w:pStyle w:val="Standard"/>
        <w:spacing w:after="120" w:line="264" w:lineRule="auto"/>
        <w:jc w:val="both"/>
      </w:pPr>
    </w:p>
    <w:p w14:paraId="56CF08C3" w14:textId="77777777" w:rsidR="002F7DD1" w:rsidRDefault="00A84649">
      <w:pPr>
        <w:pStyle w:val="Heading1"/>
        <w:spacing w:before="360" w:line="264" w:lineRule="auto"/>
        <w:jc w:val="both"/>
      </w:pPr>
      <w:bookmarkStart w:id="0" w:name="_heading=h.30j0zll"/>
      <w:bookmarkEnd w:id="0"/>
      <w:r>
        <w:rPr>
          <w:b/>
          <w:sz w:val="28"/>
          <w:szCs w:val="28"/>
        </w:rPr>
        <w:t>Commitment to achieving Net Zero</w:t>
      </w:r>
    </w:p>
    <w:p w14:paraId="56CF08C4" w14:textId="55D34550" w:rsidR="002F7DD1" w:rsidRPr="0040712A" w:rsidRDefault="0040712A">
      <w:pPr>
        <w:pStyle w:val="Heading1"/>
        <w:keepNext w:val="0"/>
        <w:keepLines w:val="0"/>
        <w:spacing w:before="0" w:line="264" w:lineRule="auto"/>
        <w:jc w:val="both"/>
      </w:pPr>
      <w:bookmarkStart w:id="1" w:name="_heading=h.1fob9te"/>
      <w:bookmarkEnd w:id="1"/>
      <w:r w:rsidRPr="00C530A1">
        <w:rPr>
          <w:sz w:val="22"/>
          <w:szCs w:val="22"/>
        </w:rPr>
        <w:t>Octapharma</w:t>
      </w:r>
      <w:r>
        <w:rPr>
          <w:sz w:val="22"/>
          <w:szCs w:val="22"/>
        </w:rPr>
        <w:t xml:space="preserve"> i</w:t>
      </w:r>
      <w:r w:rsidR="00A84649" w:rsidRPr="0040712A">
        <w:rPr>
          <w:sz w:val="22"/>
          <w:szCs w:val="22"/>
        </w:rPr>
        <w:t xml:space="preserve">s committed to achieving Net Zero emissions by </w:t>
      </w:r>
      <w:r w:rsidR="00A84649" w:rsidRPr="00C530A1">
        <w:rPr>
          <w:sz w:val="22"/>
          <w:szCs w:val="22"/>
        </w:rPr>
        <w:t>20</w:t>
      </w:r>
      <w:r w:rsidRPr="00C530A1">
        <w:rPr>
          <w:sz w:val="22"/>
          <w:szCs w:val="22"/>
        </w:rPr>
        <w:t>50</w:t>
      </w:r>
      <w:r w:rsidR="00A84649" w:rsidRPr="0040712A">
        <w:rPr>
          <w:sz w:val="22"/>
          <w:szCs w:val="22"/>
        </w:rPr>
        <w:t>.</w:t>
      </w:r>
    </w:p>
    <w:p w14:paraId="56CF08C5" w14:textId="77777777" w:rsidR="002F7DD1" w:rsidRDefault="00A84649">
      <w:pPr>
        <w:pStyle w:val="Heading1"/>
        <w:spacing w:before="360" w:line="264" w:lineRule="auto"/>
        <w:jc w:val="both"/>
      </w:pPr>
      <w:bookmarkStart w:id="2" w:name="_heading=h.3znysh7"/>
      <w:bookmarkEnd w:id="2"/>
      <w:r>
        <w:rPr>
          <w:b/>
          <w:sz w:val="28"/>
          <w:szCs w:val="28"/>
        </w:rPr>
        <w:t>Baseline Emissions Footprint</w:t>
      </w:r>
    </w:p>
    <w:p w14:paraId="56CF08C8" w14:textId="6BE22E33" w:rsidR="002F7DD1" w:rsidRDefault="002F7DD1">
      <w:pPr>
        <w:pStyle w:val="Standard"/>
      </w:pPr>
    </w:p>
    <w:tbl>
      <w:tblPr>
        <w:tblW w:w="9450" w:type="dxa"/>
        <w:tblLayout w:type="fixed"/>
        <w:tblCellMar>
          <w:left w:w="10" w:type="dxa"/>
          <w:right w:w="10" w:type="dxa"/>
        </w:tblCellMar>
        <w:tblLook w:val="04A0" w:firstRow="1" w:lastRow="0" w:firstColumn="1" w:lastColumn="0" w:noHBand="0" w:noVBand="1"/>
      </w:tblPr>
      <w:tblGrid>
        <w:gridCol w:w="2130"/>
        <w:gridCol w:w="7320"/>
      </w:tblGrid>
      <w:tr w:rsidR="002F7DD1" w14:paraId="56CF08CA"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F08C9" w14:textId="7068257C" w:rsidR="002F7DD1" w:rsidRDefault="00A84649">
            <w:pPr>
              <w:pStyle w:val="Standard"/>
              <w:spacing w:after="120" w:line="264" w:lineRule="auto"/>
              <w:jc w:val="both"/>
            </w:pPr>
            <w:r>
              <w:rPr>
                <w:b/>
              </w:rPr>
              <w:t xml:space="preserve">Baseline Year: </w:t>
            </w:r>
            <w:r w:rsidR="0040712A">
              <w:rPr>
                <w:b/>
              </w:rPr>
              <w:t>2019</w:t>
            </w:r>
          </w:p>
        </w:tc>
      </w:tr>
      <w:tr w:rsidR="002F7DD1" w14:paraId="56CF08CC"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6CF08CB" w14:textId="77777777" w:rsidR="002F7DD1" w:rsidRDefault="00A84649">
            <w:pPr>
              <w:pStyle w:val="Standard"/>
              <w:spacing w:after="120" w:line="264" w:lineRule="auto"/>
              <w:jc w:val="both"/>
            </w:pPr>
            <w:r>
              <w:rPr>
                <w:b/>
              </w:rPr>
              <w:t>Additional Details relating to the Baseline Emissions calculations.</w:t>
            </w:r>
          </w:p>
        </w:tc>
      </w:tr>
      <w:tr w:rsidR="002F7DD1" w14:paraId="56CF08E1" w14:textId="77777777" w:rsidTr="004143F8">
        <w:trPr>
          <w:trHeight w:val="455"/>
        </w:trPr>
        <w:tc>
          <w:tcPr>
            <w:tcW w:w="9450" w:type="dxa"/>
            <w:gridSpan w:val="2"/>
            <w:tcBorders>
              <w:left w:val="single" w:sz="8" w:space="0" w:color="000000"/>
              <w:bottom w:val="single" w:sz="4" w:space="0" w:color="auto"/>
              <w:right w:val="single" w:sz="8" w:space="0" w:color="000000"/>
            </w:tcBorders>
            <w:tcMar>
              <w:top w:w="100" w:type="dxa"/>
              <w:left w:w="100" w:type="dxa"/>
              <w:bottom w:w="100" w:type="dxa"/>
              <w:right w:w="100" w:type="dxa"/>
            </w:tcMar>
          </w:tcPr>
          <w:p w14:paraId="56CF08D0" w14:textId="1FFC9B06" w:rsidR="002F7DD1" w:rsidRDefault="00A84649">
            <w:pPr>
              <w:pStyle w:val="Heading1"/>
              <w:keepNext w:val="0"/>
              <w:keepLines w:val="0"/>
              <w:spacing w:before="0" w:line="264" w:lineRule="auto"/>
              <w:jc w:val="both"/>
              <w:rPr>
                <w:sz w:val="22"/>
                <w:szCs w:val="22"/>
              </w:rPr>
            </w:pPr>
            <w:r>
              <w:rPr>
                <w:sz w:val="22"/>
                <w:szCs w:val="22"/>
              </w:rPr>
              <w:t xml:space="preserve">Octapharma </w:t>
            </w:r>
            <w:r w:rsidR="007D2D7E">
              <w:rPr>
                <w:sz w:val="22"/>
                <w:szCs w:val="22"/>
              </w:rPr>
              <w:t xml:space="preserve">Ltd </w:t>
            </w:r>
            <w:r>
              <w:rPr>
                <w:sz w:val="22"/>
                <w:szCs w:val="22"/>
              </w:rPr>
              <w:t>ha</w:t>
            </w:r>
            <w:r w:rsidR="00C530A1">
              <w:rPr>
                <w:sz w:val="22"/>
                <w:szCs w:val="22"/>
              </w:rPr>
              <w:t>s</w:t>
            </w:r>
            <w:r>
              <w:rPr>
                <w:sz w:val="22"/>
                <w:szCs w:val="22"/>
              </w:rPr>
              <w:t xml:space="preserve"> selected 2019 as </w:t>
            </w:r>
            <w:r w:rsidR="00C530A1">
              <w:rPr>
                <w:sz w:val="22"/>
                <w:szCs w:val="22"/>
              </w:rPr>
              <w:t>our</w:t>
            </w:r>
            <w:r>
              <w:rPr>
                <w:sz w:val="22"/>
                <w:szCs w:val="22"/>
              </w:rPr>
              <w:t xml:space="preserve"> base year </w:t>
            </w:r>
            <w:r w:rsidR="00C530A1">
              <w:rPr>
                <w:sz w:val="22"/>
                <w:szCs w:val="22"/>
              </w:rPr>
              <w:t>since it represents</w:t>
            </w:r>
            <w:r w:rsidR="004E01CD">
              <w:rPr>
                <w:sz w:val="22"/>
                <w:szCs w:val="22"/>
              </w:rPr>
              <w:t xml:space="preserve"> our typical </w:t>
            </w:r>
            <w:r>
              <w:rPr>
                <w:sz w:val="22"/>
                <w:szCs w:val="22"/>
              </w:rPr>
              <w:t xml:space="preserve">pre-pandemic </w:t>
            </w:r>
            <w:r w:rsidR="004E01CD">
              <w:rPr>
                <w:sz w:val="22"/>
                <w:szCs w:val="22"/>
              </w:rPr>
              <w:t>operations.</w:t>
            </w:r>
            <w:r>
              <w:rPr>
                <w:sz w:val="22"/>
                <w:szCs w:val="22"/>
              </w:rPr>
              <w:t xml:space="preserve"> Our calculation includes Scope 1,2 and 3 </w:t>
            </w:r>
            <w:r w:rsidR="00D76D0C">
              <w:rPr>
                <w:sz w:val="22"/>
                <w:szCs w:val="22"/>
              </w:rPr>
              <w:t>emissions d</w:t>
            </w:r>
            <w:r>
              <w:rPr>
                <w:sz w:val="22"/>
                <w:szCs w:val="22"/>
              </w:rPr>
              <w:t xml:space="preserve">ata collected </w:t>
            </w:r>
            <w:r w:rsidR="00D76D0C">
              <w:rPr>
                <w:sz w:val="22"/>
                <w:szCs w:val="22"/>
              </w:rPr>
              <w:t>from</w:t>
            </w:r>
            <w:r>
              <w:rPr>
                <w:sz w:val="22"/>
                <w:szCs w:val="22"/>
              </w:rPr>
              <w:t xml:space="preserve"> our sites and partners. </w:t>
            </w:r>
            <w:r w:rsidR="006F34EC">
              <w:rPr>
                <w:sz w:val="22"/>
                <w:szCs w:val="22"/>
              </w:rPr>
              <w:t>An</w:t>
            </w:r>
            <w:r>
              <w:rPr>
                <w:sz w:val="22"/>
                <w:szCs w:val="22"/>
              </w:rPr>
              <w:t xml:space="preserve"> external organisation </w:t>
            </w:r>
            <w:r w:rsidR="00427D84">
              <w:rPr>
                <w:sz w:val="22"/>
                <w:szCs w:val="22"/>
              </w:rPr>
              <w:t xml:space="preserve">assisted us in understanding </w:t>
            </w:r>
            <w:r>
              <w:rPr>
                <w:sz w:val="22"/>
                <w:szCs w:val="22"/>
              </w:rPr>
              <w:t>our emissions categories, perform</w:t>
            </w:r>
            <w:r w:rsidR="00D57A2B">
              <w:rPr>
                <w:sz w:val="22"/>
                <w:szCs w:val="22"/>
              </w:rPr>
              <w:t>ing</w:t>
            </w:r>
            <w:r>
              <w:rPr>
                <w:sz w:val="22"/>
                <w:szCs w:val="22"/>
              </w:rPr>
              <w:t xml:space="preserve"> the calculation</w:t>
            </w:r>
            <w:r w:rsidR="00563DB6">
              <w:rPr>
                <w:sz w:val="22"/>
                <w:szCs w:val="22"/>
              </w:rPr>
              <w:t>s, and validating our data.</w:t>
            </w:r>
          </w:p>
          <w:p w14:paraId="56CF08D1" w14:textId="0C701208" w:rsidR="002F7DD1" w:rsidRDefault="00A84649">
            <w:pPr>
              <w:pStyle w:val="Heading1"/>
              <w:keepNext w:val="0"/>
              <w:keepLines w:val="0"/>
              <w:spacing w:before="0" w:line="264" w:lineRule="auto"/>
              <w:jc w:val="both"/>
              <w:rPr>
                <w:sz w:val="22"/>
                <w:szCs w:val="22"/>
              </w:rPr>
            </w:pPr>
            <w:r>
              <w:rPr>
                <w:sz w:val="22"/>
                <w:szCs w:val="22"/>
              </w:rPr>
              <w:t xml:space="preserve">Our business operates from </w:t>
            </w:r>
            <w:r w:rsidR="00563DB6">
              <w:rPr>
                <w:sz w:val="22"/>
                <w:szCs w:val="22"/>
              </w:rPr>
              <w:t>two</w:t>
            </w:r>
            <w:r>
              <w:rPr>
                <w:sz w:val="22"/>
                <w:szCs w:val="22"/>
              </w:rPr>
              <w:t xml:space="preserve"> </w:t>
            </w:r>
            <w:r w:rsidR="00D57A2B">
              <w:rPr>
                <w:sz w:val="22"/>
                <w:szCs w:val="22"/>
              </w:rPr>
              <w:t>sites:</w:t>
            </w:r>
            <w:r>
              <w:rPr>
                <w:sz w:val="22"/>
                <w:szCs w:val="22"/>
              </w:rPr>
              <w:t xml:space="preserve"> a leased office and a warehouse. The warehouse</w:t>
            </w:r>
            <w:r w:rsidR="00641300">
              <w:rPr>
                <w:sz w:val="22"/>
                <w:szCs w:val="22"/>
              </w:rPr>
              <w:t>, which</w:t>
            </w:r>
            <w:r>
              <w:rPr>
                <w:sz w:val="22"/>
                <w:szCs w:val="22"/>
              </w:rPr>
              <w:t xml:space="preserve"> contains a large freezer</w:t>
            </w:r>
            <w:r w:rsidR="00641300">
              <w:rPr>
                <w:sz w:val="22"/>
                <w:szCs w:val="22"/>
              </w:rPr>
              <w:t>,</w:t>
            </w:r>
            <w:r>
              <w:rPr>
                <w:sz w:val="22"/>
                <w:szCs w:val="22"/>
              </w:rPr>
              <w:t xml:space="preserve"> is regularly maintained and checked for leaks, </w:t>
            </w:r>
            <w:r w:rsidR="000E1C3A">
              <w:rPr>
                <w:sz w:val="22"/>
                <w:szCs w:val="22"/>
              </w:rPr>
              <w:t xml:space="preserve">with no </w:t>
            </w:r>
            <w:r>
              <w:rPr>
                <w:sz w:val="22"/>
                <w:szCs w:val="22"/>
              </w:rPr>
              <w:t xml:space="preserve">leaks </w:t>
            </w:r>
            <w:r w:rsidR="000E1C3A">
              <w:rPr>
                <w:sz w:val="22"/>
                <w:szCs w:val="22"/>
              </w:rPr>
              <w:t xml:space="preserve">recorded </w:t>
            </w:r>
            <w:r>
              <w:rPr>
                <w:sz w:val="22"/>
                <w:szCs w:val="22"/>
              </w:rPr>
              <w:t xml:space="preserve">in 2019. Our </w:t>
            </w:r>
            <w:r w:rsidR="000E1C3A">
              <w:rPr>
                <w:sz w:val="22"/>
                <w:szCs w:val="22"/>
              </w:rPr>
              <w:t xml:space="preserve">frozen </w:t>
            </w:r>
            <w:r>
              <w:rPr>
                <w:sz w:val="22"/>
                <w:szCs w:val="22"/>
              </w:rPr>
              <w:t>product</w:t>
            </w:r>
            <w:r w:rsidR="000E1C3A">
              <w:rPr>
                <w:sz w:val="22"/>
                <w:szCs w:val="22"/>
              </w:rPr>
              <w:t xml:space="preserve"> is</w:t>
            </w:r>
            <w:r>
              <w:rPr>
                <w:sz w:val="22"/>
                <w:szCs w:val="22"/>
              </w:rPr>
              <w:t xml:space="preserve"> delivered using polystyrene packaging and dry ice, </w:t>
            </w:r>
            <w:r w:rsidR="00E858E3">
              <w:rPr>
                <w:sz w:val="22"/>
                <w:szCs w:val="22"/>
              </w:rPr>
              <w:t xml:space="preserve">which </w:t>
            </w:r>
            <w:r>
              <w:rPr>
                <w:sz w:val="22"/>
                <w:szCs w:val="22"/>
              </w:rPr>
              <w:t xml:space="preserve">require significant </w:t>
            </w:r>
            <w:r w:rsidR="00E858E3">
              <w:rPr>
                <w:sz w:val="22"/>
                <w:szCs w:val="22"/>
              </w:rPr>
              <w:t xml:space="preserve">volumes due to </w:t>
            </w:r>
            <w:r w:rsidR="00585F16">
              <w:rPr>
                <w:sz w:val="22"/>
                <w:szCs w:val="22"/>
              </w:rPr>
              <w:t>the fragile nature of our products.  S</w:t>
            </w:r>
            <w:r>
              <w:rPr>
                <w:sz w:val="22"/>
                <w:szCs w:val="22"/>
              </w:rPr>
              <w:t xml:space="preserve">pecial consideration </w:t>
            </w:r>
            <w:r w:rsidR="00D91A81">
              <w:rPr>
                <w:sz w:val="22"/>
                <w:szCs w:val="22"/>
              </w:rPr>
              <w:t>was</w:t>
            </w:r>
            <w:r>
              <w:rPr>
                <w:sz w:val="22"/>
                <w:szCs w:val="22"/>
              </w:rPr>
              <w:t xml:space="preserve"> given to these items </w:t>
            </w:r>
            <w:r w:rsidR="00585F16">
              <w:rPr>
                <w:sz w:val="22"/>
                <w:szCs w:val="22"/>
              </w:rPr>
              <w:t>in</w:t>
            </w:r>
            <w:r>
              <w:rPr>
                <w:sz w:val="22"/>
                <w:szCs w:val="22"/>
              </w:rPr>
              <w:t xml:space="preserve"> our calculation</w:t>
            </w:r>
            <w:r w:rsidR="00585F16">
              <w:rPr>
                <w:sz w:val="22"/>
                <w:szCs w:val="22"/>
              </w:rPr>
              <w:t>s</w:t>
            </w:r>
            <w:r>
              <w:rPr>
                <w:sz w:val="22"/>
                <w:szCs w:val="22"/>
              </w:rPr>
              <w:t xml:space="preserve">. </w:t>
            </w:r>
          </w:p>
          <w:p w14:paraId="56CF08D2" w14:textId="67B700D5" w:rsidR="002F7DD1" w:rsidRDefault="00A84649">
            <w:pPr>
              <w:pStyle w:val="Standard"/>
            </w:pPr>
            <w:r>
              <w:t xml:space="preserve">The following emissions categories have been assessed using relevant industry conversion factors and calculation standards. </w:t>
            </w:r>
          </w:p>
          <w:p w14:paraId="56CF08D3" w14:textId="77777777" w:rsidR="002F7DD1" w:rsidRDefault="002F7DD1">
            <w:pPr>
              <w:pStyle w:val="Standard"/>
            </w:pPr>
          </w:p>
          <w:p w14:paraId="56CF08D7" w14:textId="7E06EE32"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Electricity and </w:t>
            </w:r>
            <w:r w:rsidR="00585F16">
              <w:rPr>
                <w:sz w:val="22"/>
                <w:szCs w:val="22"/>
              </w:rPr>
              <w:t>g</w:t>
            </w:r>
            <w:r>
              <w:rPr>
                <w:sz w:val="22"/>
                <w:szCs w:val="22"/>
              </w:rPr>
              <w:t>as usage</w:t>
            </w:r>
          </w:p>
          <w:p w14:paraId="56CF08D8" w14:textId="77777777" w:rsidR="002F7DD1" w:rsidRDefault="00A84649">
            <w:pPr>
              <w:pStyle w:val="Heading1"/>
              <w:keepNext w:val="0"/>
              <w:keepLines w:val="0"/>
              <w:numPr>
                <w:ilvl w:val="0"/>
                <w:numId w:val="4"/>
              </w:numPr>
              <w:spacing w:before="0" w:line="264" w:lineRule="auto"/>
              <w:jc w:val="both"/>
              <w:rPr>
                <w:sz w:val="22"/>
                <w:szCs w:val="22"/>
              </w:rPr>
            </w:pPr>
            <w:r>
              <w:rPr>
                <w:sz w:val="22"/>
                <w:szCs w:val="22"/>
              </w:rPr>
              <w:t>Upstream and downstream transport and distribution</w:t>
            </w:r>
          </w:p>
          <w:p w14:paraId="56CF08D9" w14:textId="6E4D035E"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Purchased </w:t>
            </w:r>
            <w:r w:rsidR="00585F16">
              <w:rPr>
                <w:sz w:val="22"/>
                <w:szCs w:val="22"/>
              </w:rPr>
              <w:t>g</w:t>
            </w:r>
            <w:r>
              <w:rPr>
                <w:sz w:val="22"/>
                <w:szCs w:val="22"/>
              </w:rPr>
              <w:t xml:space="preserve">oods with </w:t>
            </w:r>
            <w:r w:rsidR="00585F16">
              <w:rPr>
                <w:sz w:val="22"/>
                <w:szCs w:val="22"/>
              </w:rPr>
              <w:t>a</w:t>
            </w:r>
            <w:r>
              <w:rPr>
                <w:sz w:val="22"/>
                <w:szCs w:val="22"/>
              </w:rPr>
              <w:t xml:space="preserve"> focus on polystyrene and dry ice purchases</w:t>
            </w:r>
          </w:p>
          <w:p w14:paraId="56CF08DA" w14:textId="5DC25DC9"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Employee </w:t>
            </w:r>
            <w:r w:rsidR="00585F16">
              <w:rPr>
                <w:sz w:val="22"/>
                <w:szCs w:val="22"/>
              </w:rPr>
              <w:t>c</w:t>
            </w:r>
            <w:r>
              <w:rPr>
                <w:sz w:val="22"/>
                <w:szCs w:val="22"/>
              </w:rPr>
              <w:t>ommuting</w:t>
            </w:r>
          </w:p>
          <w:p w14:paraId="56CF08DB" w14:textId="5DE5D82A"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Business </w:t>
            </w:r>
            <w:r w:rsidR="00585F16">
              <w:rPr>
                <w:sz w:val="22"/>
                <w:szCs w:val="22"/>
              </w:rPr>
              <w:t>t</w:t>
            </w:r>
            <w:r>
              <w:rPr>
                <w:sz w:val="22"/>
                <w:szCs w:val="22"/>
              </w:rPr>
              <w:t>ravel</w:t>
            </w:r>
            <w:r w:rsidR="005B373F">
              <w:rPr>
                <w:sz w:val="22"/>
                <w:szCs w:val="22"/>
              </w:rPr>
              <w:t xml:space="preserve"> </w:t>
            </w:r>
          </w:p>
          <w:p w14:paraId="56CF08DC" w14:textId="5CE15DB0"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Capital </w:t>
            </w:r>
            <w:r w:rsidR="00585F16">
              <w:rPr>
                <w:sz w:val="22"/>
                <w:szCs w:val="22"/>
              </w:rPr>
              <w:t>g</w:t>
            </w:r>
            <w:r>
              <w:rPr>
                <w:sz w:val="22"/>
                <w:szCs w:val="22"/>
              </w:rPr>
              <w:t xml:space="preserve">oods </w:t>
            </w:r>
          </w:p>
          <w:p w14:paraId="56CF08DD" w14:textId="0E2B5BFB"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Water </w:t>
            </w:r>
            <w:r w:rsidR="00585F16">
              <w:rPr>
                <w:sz w:val="22"/>
                <w:szCs w:val="22"/>
              </w:rPr>
              <w:t>and w</w:t>
            </w:r>
            <w:r>
              <w:rPr>
                <w:sz w:val="22"/>
                <w:szCs w:val="22"/>
              </w:rPr>
              <w:t>aste</w:t>
            </w:r>
          </w:p>
          <w:p w14:paraId="56CF08DE" w14:textId="1849138E" w:rsidR="002F7DD1" w:rsidRDefault="00A84649">
            <w:pPr>
              <w:pStyle w:val="Heading1"/>
              <w:keepNext w:val="0"/>
              <w:keepLines w:val="0"/>
              <w:numPr>
                <w:ilvl w:val="0"/>
                <w:numId w:val="4"/>
              </w:numPr>
              <w:spacing w:before="0" w:line="264" w:lineRule="auto"/>
              <w:jc w:val="both"/>
              <w:rPr>
                <w:sz w:val="22"/>
                <w:szCs w:val="22"/>
              </w:rPr>
            </w:pPr>
            <w:r>
              <w:rPr>
                <w:sz w:val="22"/>
                <w:szCs w:val="22"/>
              </w:rPr>
              <w:t xml:space="preserve">Any </w:t>
            </w:r>
            <w:r w:rsidR="00585F16">
              <w:rPr>
                <w:sz w:val="22"/>
                <w:szCs w:val="22"/>
              </w:rPr>
              <w:t xml:space="preserve">recorded </w:t>
            </w:r>
            <w:r>
              <w:rPr>
                <w:sz w:val="22"/>
                <w:szCs w:val="22"/>
              </w:rPr>
              <w:t>freezer leaks</w:t>
            </w:r>
          </w:p>
          <w:p w14:paraId="56CF08DF" w14:textId="77777777" w:rsidR="002F7DD1" w:rsidRDefault="002F7DD1">
            <w:pPr>
              <w:pStyle w:val="Standard"/>
              <w:spacing w:after="120" w:line="264" w:lineRule="auto"/>
              <w:jc w:val="both"/>
              <w:rPr>
                <w:iCs/>
                <w:shd w:val="clear" w:color="auto" w:fill="FFFF00"/>
              </w:rPr>
            </w:pPr>
          </w:p>
          <w:p w14:paraId="56CF08E0" w14:textId="77777777" w:rsidR="002F7DD1" w:rsidRDefault="002F7DD1">
            <w:pPr>
              <w:pStyle w:val="Standard"/>
              <w:spacing w:after="120" w:line="264" w:lineRule="auto"/>
              <w:jc w:val="both"/>
              <w:rPr>
                <w:iCs/>
                <w:shd w:val="clear" w:color="auto" w:fill="FFFF00"/>
              </w:rPr>
            </w:pPr>
          </w:p>
        </w:tc>
      </w:tr>
      <w:tr w:rsidR="002F7DD1" w14:paraId="56CF08E3" w14:textId="77777777" w:rsidTr="004143F8">
        <w:trPr>
          <w:trHeight w:val="455"/>
        </w:trPr>
        <w:tc>
          <w:tcPr>
            <w:tcW w:w="945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CF08E2" w14:textId="77777777" w:rsidR="002F7DD1" w:rsidRDefault="00A84649">
            <w:pPr>
              <w:pStyle w:val="Standard"/>
              <w:spacing w:after="120" w:line="264" w:lineRule="auto"/>
              <w:jc w:val="both"/>
            </w:pPr>
            <w:r>
              <w:rPr>
                <w:b/>
              </w:rPr>
              <w:lastRenderedPageBreak/>
              <w:t xml:space="preserve">Baseline year emissions: </w:t>
            </w:r>
          </w:p>
        </w:tc>
      </w:tr>
      <w:tr w:rsidR="002F7DD1" w14:paraId="56CF08E6" w14:textId="77777777" w:rsidTr="004143F8">
        <w:trPr>
          <w:trHeight w:val="740"/>
        </w:trPr>
        <w:tc>
          <w:tcPr>
            <w:tcW w:w="21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6CF08E4" w14:textId="77777777" w:rsidR="002F7DD1" w:rsidRDefault="00A84649">
            <w:pPr>
              <w:pStyle w:val="Standard"/>
              <w:spacing w:after="120" w:line="264" w:lineRule="auto"/>
              <w:jc w:val="both"/>
            </w:pPr>
            <w:r>
              <w:rPr>
                <w:b/>
              </w:rPr>
              <w:t>EMISSIONS</w:t>
            </w:r>
          </w:p>
        </w:tc>
        <w:tc>
          <w:tcPr>
            <w:tcW w:w="7320" w:type="dxa"/>
            <w:tcBorders>
              <w:top w:val="single" w:sz="4" w:space="0" w:color="auto"/>
              <w:bottom w:val="single" w:sz="8" w:space="0" w:color="000000"/>
              <w:right w:val="single" w:sz="18" w:space="0" w:color="000000"/>
            </w:tcBorders>
            <w:tcMar>
              <w:top w:w="100" w:type="dxa"/>
              <w:left w:w="100" w:type="dxa"/>
              <w:bottom w:w="100" w:type="dxa"/>
              <w:right w:w="100" w:type="dxa"/>
            </w:tcMar>
          </w:tcPr>
          <w:p w14:paraId="56CF08E5" w14:textId="77777777" w:rsidR="002F7DD1" w:rsidRDefault="00A84649">
            <w:pPr>
              <w:pStyle w:val="Standard"/>
              <w:spacing w:after="120" w:line="264" w:lineRule="auto"/>
              <w:jc w:val="both"/>
            </w:pPr>
            <w:r>
              <w:rPr>
                <w:b/>
              </w:rPr>
              <w:t>TOTAL (tCO</w:t>
            </w:r>
            <w:r>
              <w:rPr>
                <w:b/>
                <w:vertAlign w:val="subscript"/>
              </w:rPr>
              <w:t>2</w:t>
            </w:r>
            <w:r>
              <w:rPr>
                <w:b/>
              </w:rPr>
              <w:t>e)</w:t>
            </w:r>
          </w:p>
        </w:tc>
      </w:tr>
      <w:tr w:rsidR="002F7DD1" w14:paraId="56CF08E9"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CF08E7" w14:textId="77777777" w:rsidR="002F7DD1" w:rsidRDefault="00A84649">
            <w:pPr>
              <w:pStyle w:val="Standard"/>
              <w:spacing w:after="120" w:line="264" w:lineRule="auto"/>
              <w:jc w:val="both"/>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p w14:paraId="56CF08E8" w14:textId="6A578386" w:rsidR="002F7DD1" w:rsidRPr="0040712A" w:rsidRDefault="0040712A">
            <w:pPr>
              <w:pStyle w:val="Standard"/>
              <w:spacing w:after="120" w:line="264" w:lineRule="auto"/>
              <w:jc w:val="both"/>
              <w:rPr>
                <w:b/>
                <w:bCs/>
              </w:rPr>
            </w:pPr>
            <w:r w:rsidRPr="0040712A">
              <w:rPr>
                <w:b/>
                <w:bCs/>
              </w:rPr>
              <w:t>73</w:t>
            </w:r>
          </w:p>
        </w:tc>
      </w:tr>
      <w:tr w:rsidR="002F7DD1" w14:paraId="56CF08EC"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CF08EA" w14:textId="77777777" w:rsidR="002F7DD1" w:rsidRDefault="00A84649">
            <w:pPr>
              <w:pStyle w:val="Standard"/>
              <w:spacing w:after="120" w:line="264" w:lineRule="auto"/>
              <w:jc w:val="both"/>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p w14:paraId="56CF08EB" w14:textId="291C247C" w:rsidR="002F7DD1" w:rsidRPr="0040712A" w:rsidRDefault="0040712A">
            <w:pPr>
              <w:pStyle w:val="Standard"/>
              <w:spacing w:after="120" w:line="264" w:lineRule="auto"/>
              <w:jc w:val="both"/>
              <w:rPr>
                <w:b/>
                <w:bCs/>
              </w:rPr>
            </w:pPr>
            <w:r>
              <w:rPr>
                <w:b/>
                <w:bCs/>
              </w:rPr>
              <w:t>7</w:t>
            </w:r>
          </w:p>
        </w:tc>
      </w:tr>
      <w:tr w:rsidR="002F7DD1" w14:paraId="56CF08F0" w14:textId="77777777">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56CF08ED" w14:textId="77777777" w:rsidR="002F7DD1" w:rsidRDefault="00A84649">
            <w:pPr>
              <w:pStyle w:val="Standard"/>
              <w:spacing w:after="120" w:line="264" w:lineRule="auto"/>
              <w:jc w:val="both"/>
            </w:pPr>
            <w:r>
              <w:rPr>
                <w:b/>
              </w:rPr>
              <w:t>Scope 3</w:t>
            </w:r>
          </w:p>
          <w:p w14:paraId="56CF08EE" w14:textId="77777777" w:rsidR="002F7DD1" w:rsidRDefault="00A84649">
            <w:pPr>
              <w:pStyle w:val="Standard"/>
              <w:spacing w:after="120" w:line="264" w:lineRule="auto"/>
              <w:jc w:val="both"/>
            </w:pPr>
            <w:r>
              <w:rPr>
                <w:b/>
                <w:sz w:val="18"/>
                <w:szCs w:val="18"/>
              </w:rPr>
              <w:t>(Included Sources)</w:t>
            </w:r>
          </w:p>
        </w:tc>
        <w:tc>
          <w:tcPr>
            <w:tcW w:w="7320" w:type="dxa"/>
            <w:tcBorders>
              <w:bottom w:val="single" w:sz="18" w:space="0" w:color="000000"/>
              <w:right w:val="single" w:sz="18" w:space="0" w:color="000000"/>
            </w:tcBorders>
            <w:tcMar>
              <w:top w:w="100" w:type="dxa"/>
              <w:left w:w="100" w:type="dxa"/>
              <w:bottom w:w="100" w:type="dxa"/>
              <w:right w:w="100" w:type="dxa"/>
            </w:tcMar>
          </w:tcPr>
          <w:p w14:paraId="56CF08EF" w14:textId="7E18DB8D" w:rsidR="002F7DD1" w:rsidRPr="0040712A" w:rsidRDefault="0040712A">
            <w:pPr>
              <w:pStyle w:val="Standard"/>
              <w:spacing w:after="120" w:line="264" w:lineRule="auto"/>
              <w:jc w:val="both"/>
              <w:rPr>
                <w:b/>
                <w:bCs/>
              </w:rPr>
            </w:pPr>
            <w:r>
              <w:rPr>
                <w:b/>
                <w:bCs/>
              </w:rPr>
              <w:t>156</w:t>
            </w:r>
          </w:p>
        </w:tc>
      </w:tr>
      <w:tr w:rsidR="002F7DD1" w14:paraId="56CF08F3" w14:textId="77777777">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F08F1" w14:textId="77777777" w:rsidR="002F7DD1" w:rsidRDefault="00A84649">
            <w:pPr>
              <w:pStyle w:val="Standard"/>
              <w:spacing w:after="120" w:line="264"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56CF08F2" w14:textId="79989FA6" w:rsidR="002F7DD1" w:rsidRPr="0040712A" w:rsidRDefault="0040712A">
            <w:pPr>
              <w:pStyle w:val="Standard"/>
              <w:spacing w:after="120" w:line="264" w:lineRule="auto"/>
              <w:jc w:val="both"/>
              <w:rPr>
                <w:b/>
                <w:bCs/>
              </w:rPr>
            </w:pPr>
            <w:r>
              <w:rPr>
                <w:b/>
                <w:bCs/>
              </w:rPr>
              <w:t>236</w:t>
            </w:r>
          </w:p>
        </w:tc>
      </w:tr>
    </w:tbl>
    <w:p w14:paraId="56CF08F4" w14:textId="77777777" w:rsidR="002F7DD1" w:rsidRDefault="002F7DD1">
      <w:pPr>
        <w:pStyle w:val="Standard"/>
        <w:rPr>
          <w:b/>
          <w:sz w:val="28"/>
          <w:szCs w:val="28"/>
        </w:rPr>
      </w:pPr>
    </w:p>
    <w:p w14:paraId="56CF08F5" w14:textId="77777777" w:rsidR="002F7DD1" w:rsidRDefault="002F7DD1">
      <w:pPr>
        <w:pStyle w:val="Standard"/>
        <w:rPr>
          <w:b/>
          <w:sz w:val="28"/>
          <w:szCs w:val="28"/>
        </w:rPr>
      </w:pPr>
    </w:p>
    <w:p w14:paraId="56CF08F6" w14:textId="77777777" w:rsidR="002F7DD1" w:rsidRDefault="00A84649">
      <w:pPr>
        <w:pStyle w:val="Standard"/>
      </w:pPr>
      <w:r>
        <w:rPr>
          <w:b/>
          <w:sz w:val="28"/>
          <w:szCs w:val="28"/>
        </w:rPr>
        <w:t>Current Emissions Reporting</w:t>
      </w: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2F7DD1" w14:paraId="56CF08F8"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7" w14:textId="6BECE888" w:rsidR="002F7DD1" w:rsidRDefault="00A84649">
            <w:pPr>
              <w:pStyle w:val="Standard"/>
              <w:spacing w:after="120" w:line="264" w:lineRule="auto"/>
              <w:jc w:val="both"/>
            </w:pPr>
            <w:r>
              <w:rPr>
                <w:b/>
              </w:rPr>
              <w:t xml:space="preserve">Reporting Year: </w:t>
            </w:r>
            <w:r w:rsidRPr="001E3EB1">
              <w:rPr>
                <w:b/>
              </w:rPr>
              <w:t>2</w:t>
            </w:r>
            <w:r w:rsidR="0040712A" w:rsidRPr="001E3EB1">
              <w:rPr>
                <w:b/>
              </w:rPr>
              <w:t>024</w:t>
            </w:r>
          </w:p>
        </w:tc>
      </w:tr>
      <w:tr w:rsidR="002F7DD1" w14:paraId="56CF08FB" w14:textId="77777777">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9" w14:textId="77777777" w:rsidR="002F7DD1" w:rsidRDefault="00A84649">
            <w:pPr>
              <w:pStyle w:val="Standard"/>
              <w:spacing w:after="120" w:line="264"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A" w14:textId="77777777" w:rsidR="002F7DD1" w:rsidRDefault="00A84649">
            <w:pPr>
              <w:pStyle w:val="Standard"/>
              <w:spacing w:after="120" w:line="264" w:lineRule="auto"/>
              <w:jc w:val="both"/>
            </w:pPr>
            <w:r>
              <w:rPr>
                <w:b/>
              </w:rPr>
              <w:t>TOTAL (tCO</w:t>
            </w:r>
            <w:r>
              <w:rPr>
                <w:b/>
                <w:vertAlign w:val="subscript"/>
              </w:rPr>
              <w:t>2</w:t>
            </w:r>
            <w:r>
              <w:rPr>
                <w:b/>
              </w:rPr>
              <w:t>e)</w:t>
            </w:r>
          </w:p>
        </w:tc>
      </w:tr>
      <w:tr w:rsidR="002F7DD1" w14:paraId="56CF08FE"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C" w14:textId="77777777" w:rsidR="002F7DD1" w:rsidRDefault="00A84649">
            <w:pPr>
              <w:pStyle w:val="Standard"/>
              <w:spacing w:after="120" w:line="264"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D" w14:textId="16233AB0" w:rsidR="002F7DD1" w:rsidRPr="001E3EB1" w:rsidRDefault="0040712A">
            <w:pPr>
              <w:pStyle w:val="Standard"/>
              <w:spacing w:after="120" w:line="264" w:lineRule="auto"/>
              <w:jc w:val="both"/>
              <w:rPr>
                <w:b/>
                <w:bCs/>
              </w:rPr>
            </w:pPr>
            <w:r w:rsidRPr="001E3EB1">
              <w:rPr>
                <w:b/>
                <w:bCs/>
              </w:rPr>
              <w:t>116</w:t>
            </w:r>
          </w:p>
        </w:tc>
      </w:tr>
      <w:tr w:rsidR="002F7DD1" w14:paraId="56CF0901" w14:textId="77777777" w:rsidTr="000B6B3F">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8FF" w14:textId="77777777" w:rsidR="002F7DD1" w:rsidRDefault="00A84649">
            <w:pPr>
              <w:pStyle w:val="Standard"/>
              <w:spacing w:after="120" w:line="264"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CF0900" w14:textId="606D4357" w:rsidR="002F7DD1" w:rsidRPr="001E3EB1" w:rsidRDefault="0040712A">
            <w:pPr>
              <w:pStyle w:val="Standard"/>
              <w:spacing w:after="120" w:line="264" w:lineRule="auto"/>
              <w:jc w:val="both"/>
              <w:rPr>
                <w:b/>
                <w:bCs/>
              </w:rPr>
            </w:pPr>
            <w:r w:rsidRPr="001E3EB1">
              <w:rPr>
                <w:b/>
                <w:bCs/>
              </w:rPr>
              <w:t>14</w:t>
            </w:r>
          </w:p>
        </w:tc>
      </w:tr>
      <w:tr w:rsidR="002F7DD1" w14:paraId="56CF0905" w14:textId="77777777" w:rsidTr="000B6B3F">
        <w:trPr>
          <w:trHeight w:val="585"/>
        </w:trPr>
        <w:tc>
          <w:tcPr>
            <w:tcW w:w="2100"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56CF0902" w14:textId="77777777" w:rsidR="002F7DD1" w:rsidRDefault="00A84649">
            <w:pPr>
              <w:pStyle w:val="Standard"/>
              <w:spacing w:after="120" w:line="264" w:lineRule="auto"/>
              <w:jc w:val="both"/>
            </w:pPr>
            <w:r>
              <w:rPr>
                <w:b/>
              </w:rPr>
              <w:t>Scope 3</w:t>
            </w:r>
          </w:p>
          <w:p w14:paraId="56CF0903" w14:textId="77777777" w:rsidR="002F7DD1" w:rsidRDefault="00A84649">
            <w:pPr>
              <w:pStyle w:val="Standard"/>
              <w:spacing w:after="120" w:line="264" w:lineRule="auto"/>
              <w:jc w:val="both"/>
            </w:pPr>
            <w:r>
              <w:rPr>
                <w:b/>
                <w:sz w:val="18"/>
                <w:szCs w:val="18"/>
              </w:rPr>
              <w:t>(Included Sources)</w:t>
            </w:r>
          </w:p>
        </w:tc>
        <w:tc>
          <w:tcPr>
            <w:tcW w:w="7365"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56CF0904" w14:textId="6AAE46C2" w:rsidR="002F7DD1" w:rsidRPr="001E3EB1" w:rsidRDefault="0040712A">
            <w:pPr>
              <w:pStyle w:val="Standard"/>
              <w:spacing w:after="120" w:line="264" w:lineRule="auto"/>
              <w:jc w:val="both"/>
              <w:rPr>
                <w:b/>
                <w:bCs/>
              </w:rPr>
            </w:pPr>
            <w:r w:rsidRPr="001E3EB1">
              <w:rPr>
                <w:b/>
                <w:bCs/>
              </w:rPr>
              <w:t>60</w:t>
            </w:r>
          </w:p>
        </w:tc>
      </w:tr>
      <w:tr w:rsidR="002F7DD1" w14:paraId="56CF0908" w14:textId="77777777" w:rsidTr="000B6B3F">
        <w:trPr>
          <w:trHeight w:val="585"/>
        </w:trPr>
        <w:tc>
          <w:tcPr>
            <w:tcW w:w="2100"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6CF0906" w14:textId="77777777" w:rsidR="002F7DD1" w:rsidRDefault="00A84649">
            <w:pPr>
              <w:pStyle w:val="Standard"/>
              <w:spacing w:after="120" w:line="264" w:lineRule="auto"/>
              <w:jc w:val="both"/>
            </w:pPr>
            <w:r>
              <w:rPr>
                <w:b/>
              </w:rPr>
              <w:t>Total Emissions</w:t>
            </w:r>
          </w:p>
        </w:tc>
        <w:tc>
          <w:tcPr>
            <w:tcW w:w="736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6CF0907" w14:textId="70327664" w:rsidR="002F7DD1" w:rsidRPr="001E3EB1" w:rsidRDefault="0040712A">
            <w:pPr>
              <w:pStyle w:val="Standard"/>
              <w:spacing w:after="120" w:line="264" w:lineRule="auto"/>
              <w:jc w:val="both"/>
              <w:rPr>
                <w:b/>
                <w:bCs/>
              </w:rPr>
            </w:pPr>
            <w:r w:rsidRPr="001E3EB1">
              <w:rPr>
                <w:b/>
                <w:bCs/>
              </w:rPr>
              <w:t>191</w:t>
            </w:r>
          </w:p>
        </w:tc>
      </w:tr>
    </w:tbl>
    <w:p w14:paraId="7FCDE457" w14:textId="77777777" w:rsidR="004143F8" w:rsidRDefault="004143F8">
      <w:pPr>
        <w:pStyle w:val="Heading1"/>
        <w:keepNext w:val="0"/>
        <w:keepLines w:val="0"/>
        <w:spacing w:before="0" w:line="264" w:lineRule="auto"/>
        <w:jc w:val="both"/>
        <w:rPr>
          <w:b/>
          <w:sz w:val="28"/>
          <w:szCs w:val="28"/>
        </w:rPr>
      </w:pPr>
      <w:bookmarkStart w:id="3" w:name="_heading=h.2et92p0"/>
      <w:bookmarkEnd w:id="3"/>
    </w:p>
    <w:p w14:paraId="46522730" w14:textId="77777777" w:rsidR="004143F8" w:rsidRDefault="004143F8">
      <w:pPr>
        <w:pStyle w:val="Heading1"/>
        <w:keepNext w:val="0"/>
        <w:keepLines w:val="0"/>
        <w:spacing w:before="0" w:line="264" w:lineRule="auto"/>
        <w:jc w:val="both"/>
        <w:rPr>
          <w:b/>
          <w:sz w:val="28"/>
          <w:szCs w:val="28"/>
        </w:rPr>
      </w:pPr>
    </w:p>
    <w:p w14:paraId="625E272D" w14:textId="77777777" w:rsidR="004143F8" w:rsidRDefault="004143F8">
      <w:pPr>
        <w:pStyle w:val="Heading1"/>
        <w:keepNext w:val="0"/>
        <w:keepLines w:val="0"/>
        <w:spacing w:before="0" w:line="264" w:lineRule="auto"/>
        <w:jc w:val="both"/>
        <w:rPr>
          <w:b/>
          <w:sz w:val="28"/>
          <w:szCs w:val="28"/>
        </w:rPr>
      </w:pPr>
    </w:p>
    <w:p w14:paraId="35FA8640" w14:textId="77777777" w:rsidR="004143F8" w:rsidRDefault="004143F8">
      <w:pPr>
        <w:pStyle w:val="Heading1"/>
        <w:keepNext w:val="0"/>
        <w:keepLines w:val="0"/>
        <w:spacing w:before="0" w:line="264" w:lineRule="auto"/>
        <w:jc w:val="both"/>
        <w:rPr>
          <w:b/>
          <w:sz w:val="28"/>
          <w:szCs w:val="28"/>
        </w:rPr>
      </w:pPr>
    </w:p>
    <w:p w14:paraId="171D2CDA" w14:textId="77777777" w:rsidR="004143F8" w:rsidRDefault="004143F8">
      <w:pPr>
        <w:pStyle w:val="Heading1"/>
        <w:keepNext w:val="0"/>
        <w:keepLines w:val="0"/>
        <w:spacing w:before="0" w:line="264" w:lineRule="auto"/>
        <w:jc w:val="both"/>
        <w:rPr>
          <w:b/>
          <w:sz w:val="28"/>
          <w:szCs w:val="28"/>
        </w:rPr>
      </w:pPr>
    </w:p>
    <w:p w14:paraId="38F3B5ED" w14:textId="77777777" w:rsidR="004143F8" w:rsidRDefault="004143F8">
      <w:pPr>
        <w:pStyle w:val="Heading1"/>
        <w:keepNext w:val="0"/>
        <w:keepLines w:val="0"/>
        <w:spacing w:before="0" w:line="264" w:lineRule="auto"/>
        <w:jc w:val="both"/>
        <w:rPr>
          <w:b/>
          <w:sz w:val="28"/>
          <w:szCs w:val="28"/>
        </w:rPr>
      </w:pPr>
    </w:p>
    <w:p w14:paraId="572EDE82" w14:textId="77777777" w:rsidR="004143F8" w:rsidRDefault="004143F8">
      <w:pPr>
        <w:pStyle w:val="Heading1"/>
        <w:keepNext w:val="0"/>
        <w:keepLines w:val="0"/>
        <w:spacing w:before="0" w:line="264" w:lineRule="auto"/>
        <w:jc w:val="both"/>
        <w:rPr>
          <w:b/>
          <w:sz w:val="28"/>
          <w:szCs w:val="28"/>
        </w:rPr>
      </w:pPr>
    </w:p>
    <w:p w14:paraId="56CF0909" w14:textId="789715DE" w:rsidR="002F7DD1" w:rsidRDefault="00A84649">
      <w:pPr>
        <w:pStyle w:val="Heading1"/>
        <w:keepNext w:val="0"/>
        <w:keepLines w:val="0"/>
        <w:spacing w:before="0" w:line="264" w:lineRule="auto"/>
        <w:jc w:val="both"/>
      </w:pPr>
      <w:r>
        <w:rPr>
          <w:b/>
          <w:sz w:val="28"/>
          <w:szCs w:val="28"/>
        </w:rPr>
        <w:lastRenderedPageBreak/>
        <w:t>Emissions reduction targets</w:t>
      </w:r>
    </w:p>
    <w:p w14:paraId="56CF090D" w14:textId="2847287B" w:rsidR="002F7DD1" w:rsidRDefault="005F0423">
      <w:pPr>
        <w:pStyle w:val="Heading1"/>
        <w:keepNext w:val="0"/>
        <w:keepLines w:val="0"/>
        <w:spacing w:before="0" w:line="264" w:lineRule="auto"/>
        <w:jc w:val="both"/>
        <w:rPr>
          <w:sz w:val="22"/>
          <w:szCs w:val="22"/>
        </w:rPr>
      </w:pPr>
      <w:bookmarkStart w:id="4" w:name="_heading=h.tyjcwt"/>
      <w:bookmarkStart w:id="5" w:name="_heading=h.4d34og8"/>
      <w:bookmarkEnd w:id="4"/>
      <w:bookmarkEnd w:id="5"/>
      <w:r>
        <w:rPr>
          <w:sz w:val="22"/>
          <w:szCs w:val="22"/>
        </w:rPr>
        <w:t xml:space="preserve">To </w:t>
      </w:r>
      <w:r w:rsidR="00A84649">
        <w:rPr>
          <w:sz w:val="22"/>
          <w:szCs w:val="22"/>
        </w:rPr>
        <w:t xml:space="preserve">continue our progress to achieving Net Zero, we have </w:t>
      </w:r>
      <w:r>
        <w:rPr>
          <w:sz w:val="22"/>
          <w:szCs w:val="22"/>
        </w:rPr>
        <w:t xml:space="preserve">set </w:t>
      </w:r>
      <w:r w:rsidR="00A84649">
        <w:rPr>
          <w:sz w:val="22"/>
          <w:szCs w:val="22"/>
        </w:rPr>
        <w:t>the following carbon reduction targets</w:t>
      </w:r>
      <w:r w:rsidR="00505E94">
        <w:rPr>
          <w:sz w:val="22"/>
          <w:szCs w:val="22"/>
        </w:rPr>
        <w:t>:</w:t>
      </w:r>
    </w:p>
    <w:p w14:paraId="56CF090F" w14:textId="4CE8C8CE" w:rsidR="002F7DD1" w:rsidRPr="00505E94" w:rsidRDefault="00A84649">
      <w:pPr>
        <w:pStyle w:val="Heading1"/>
        <w:keepNext w:val="0"/>
        <w:keepLines w:val="0"/>
        <w:spacing w:before="0" w:line="264" w:lineRule="auto"/>
        <w:jc w:val="both"/>
      </w:pPr>
      <w:r>
        <w:rPr>
          <w:sz w:val="22"/>
          <w:szCs w:val="22"/>
        </w:rPr>
        <w:t>Since 2019</w:t>
      </w:r>
      <w:r w:rsidR="00505E94">
        <w:rPr>
          <w:sz w:val="22"/>
          <w:szCs w:val="22"/>
        </w:rPr>
        <w:t>,</w:t>
      </w:r>
      <w:r>
        <w:rPr>
          <w:sz w:val="22"/>
          <w:szCs w:val="22"/>
        </w:rPr>
        <w:t xml:space="preserve"> we have reduce</w:t>
      </w:r>
      <w:r w:rsidR="005F0423">
        <w:rPr>
          <w:sz w:val="22"/>
          <w:szCs w:val="22"/>
        </w:rPr>
        <w:t>d</w:t>
      </w:r>
      <w:r>
        <w:rPr>
          <w:sz w:val="22"/>
          <w:szCs w:val="22"/>
        </w:rPr>
        <w:t xml:space="preserve"> our overall emissions by</w:t>
      </w:r>
      <w:r w:rsidR="00847320">
        <w:rPr>
          <w:sz w:val="22"/>
          <w:szCs w:val="22"/>
        </w:rPr>
        <w:t xml:space="preserve"> </w:t>
      </w:r>
      <w:r w:rsidR="00847320" w:rsidRPr="00505E94">
        <w:rPr>
          <w:sz w:val="22"/>
          <w:szCs w:val="22"/>
        </w:rPr>
        <w:t>19%</w:t>
      </w:r>
      <w:r w:rsidRPr="00505E94">
        <w:rPr>
          <w:sz w:val="22"/>
          <w:szCs w:val="22"/>
        </w:rPr>
        <w:t xml:space="preserve"> and </w:t>
      </w:r>
      <w:r w:rsidR="005F0423" w:rsidRPr="00505E94">
        <w:rPr>
          <w:sz w:val="22"/>
          <w:szCs w:val="22"/>
        </w:rPr>
        <w:t>aim to achieve</w:t>
      </w:r>
      <w:r w:rsidR="006B57C7" w:rsidRPr="00505E94">
        <w:rPr>
          <w:sz w:val="22"/>
          <w:szCs w:val="22"/>
        </w:rPr>
        <w:t xml:space="preserve"> a </w:t>
      </w:r>
      <w:r w:rsidR="00847320" w:rsidRPr="00505E94">
        <w:rPr>
          <w:sz w:val="22"/>
          <w:szCs w:val="22"/>
        </w:rPr>
        <w:t xml:space="preserve">30% </w:t>
      </w:r>
      <w:r w:rsidR="006B57C7" w:rsidRPr="00505E94">
        <w:rPr>
          <w:sz w:val="22"/>
          <w:szCs w:val="22"/>
        </w:rPr>
        <w:t>reduction by</w:t>
      </w:r>
      <w:r w:rsidRPr="00505E94">
        <w:rPr>
          <w:sz w:val="22"/>
          <w:szCs w:val="22"/>
        </w:rPr>
        <w:t xml:space="preserve"> 2028.  </w:t>
      </w:r>
    </w:p>
    <w:p w14:paraId="56CF0910" w14:textId="58AAFF71" w:rsidR="002F7DD1" w:rsidRDefault="00A84649">
      <w:pPr>
        <w:pStyle w:val="Heading1"/>
        <w:keepNext w:val="0"/>
        <w:keepLines w:val="0"/>
        <w:spacing w:before="0" w:line="264" w:lineRule="auto"/>
        <w:jc w:val="both"/>
      </w:pPr>
      <w:bookmarkStart w:id="6" w:name="_heading=h.2s8eyo1"/>
      <w:bookmarkEnd w:id="6"/>
      <w:r w:rsidRPr="00505E94">
        <w:rPr>
          <w:sz w:val="22"/>
          <w:szCs w:val="22"/>
        </w:rPr>
        <w:t xml:space="preserve">We project that carbon emissions will decrease </w:t>
      </w:r>
      <w:r w:rsidR="003452C7" w:rsidRPr="00505E94">
        <w:rPr>
          <w:sz w:val="22"/>
          <w:szCs w:val="22"/>
        </w:rPr>
        <w:t>to</w:t>
      </w:r>
      <w:r w:rsidR="00847320" w:rsidRPr="00505E94">
        <w:rPr>
          <w:sz w:val="22"/>
          <w:szCs w:val="22"/>
        </w:rPr>
        <w:t xml:space="preserve"> 167 </w:t>
      </w:r>
      <w:r w:rsidR="00772AEC" w:rsidRPr="00505E94">
        <w:rPr>
          <w:sz w:val="22"/>
          <w:szCs w:val="22"/>
        </w:rPr>
        <w:t>t</w:t>
      </w:r>
      <w:r w:rsidRPr="00505E94">
        <w:rPr>
          <w:sz w:val="22"/>
          <w:szCs w:val="22"/>
        </w:rPr>
        <w:t>CO</w:t>
      </w:r>
      <w:r w:rsidRPr="00505E94">
        <w:rPr>
          <w:sz w:val="22"/>
          <w:szCs w:val="22"/>
          <w:vertAlign w:val="subscript"/>
        </w:rPr>
        <w:t>2</w:t>
      </w:r>
      <w:r w:rsidRPr="00505E94">
        <w:rPr>
          <w:sz w:val="22"/>
          <w:szCs w:val="22"/>
        </w:rPr>
        <w:t>e by 2</w:t>
      </w:r>
      <w:r w:rsidR="00847320" w:rsidRPr="00505E94">
        <w:rPr>
          <w:sz w:val="22"/>
          <w:szCs w:val="22"/>
        </w:rPr>
        <w:t>028</w:t>
      </w:r>
      <w:r w:rsidR="00144CCC" w:rsidRPr="00505E94">
        <w:rPr>
          <w:sz w:val="22"/>
          <w:szCs w:val="22"/>
        </w:rPr>
        <w:t>, representing a</w:t>
      </w:r>
      <w:r w:rsidR="00847320" w:rsidRPr="00505E94">
        <w:rPr>
          <w:sz w:val="22"/>
          <w:szCs w:val="22"/>
        </w:rPr>
        <w:t xml:space="preserve"> 12%</w:t>
      </w:r>
      <w:r w:rsidRPr="001E3EB1">
        <w:rPr>
          <w:sz w:val="22"/>
          <w:szCs w:val="22"/>
        </w:rPr>
        <w:t xml:space="preserve"> </w:t>
      </w:r>
      <w:r w:rsidR="00722FBD" w:rsidRPr="001E3EB1">
        <w:rPr>
          <w:sz w:val="22"/>
          <w:szCs w:val="22"/>
        </w:rPr>
        <w:t xml:space="preserve">reduction from </w:t>
      </w:r>
      <w:r w:rsidRPr="001E3EB1">
        <w:rPr>
          <w:sz w:val="22"/>
          <w:szCs w:val="22"/>
        </w:rPr>
        <w:t>202</w:t>
      </w:r>
      <w:r w:rsidR="00847320" w:rsidRPr="001E3EB1">
        <w:rPr>
          <w:sz w:val="22"/>
          <w:szCs w:val="22"/>
        </w:rPr>
        <w:t>4</w:t>
      </w:r>
      <w:r w:rsidR="00722FBD" w:rsidRPr="001E3EB1">
        <w:rPr>
          <w:sz w:val="22"/>
          <w:szCs w:val="22"/>
        </w:rPr>
        <w:t xml:space="preserve"> levels</w:t>
      </w:r>
      <w:r w:rsidRPr="001E3EB1">
        <w:rPr>
          <w:sz w:val="22"/>
          <w:szCs w:val="22"/>
        </w:rPr>
        <w:t>.</w:t>
      </w:r>
      <w:r>
        <w:rPr>
          <w:sz w:val="22"/>
          <w:szCs w:val="22"/>
        </w:rPr>
        <w:t xml:space="preserve"> </w:t>
      </w:r>
    </w:p>
    <w:p w14:paraId="56CF0911" w14:textId="7B3D7E12" w:rsidR="002F7DD1" w:rsidRDefault="00A84649">
      <w:pPr>
        <w:pStyle w:val="Heading1"/>
        <w:keepNext w:val="0"/>
        <w:keepLines w:val="0"/>
        <w:spacing w:before="0" w:line="264" w:lineRule="auto"/>
        <w:jc w:val="both"/>
        <w:rPr>
          <w:sz w:val="22"/>
          <w:szCs w:val="22"/>
        </w:rPr>
      </w:pPr>
      <w:bookmarkStart w:id="7" w:name="_heading=h.17dp8vu"/>
      <w:bookmarkStart w:id="8" w:name="_heading=h.3rdcrjn"/>
      <w:bookmarkStart w:id="9" w:name="_heading=h.26in1rg"/>
      <w:bookmarkStart w:id="10" w:name="_heading=h.35nkun2"/>
      <w:bookmarkStart w:id="11" w:name="_heading=h.1ksv4uv"/>
      <w:bookmarkStart w:id="12" w:name="_heading=h.44sinio"/>
      <w:bookmarkStart w:id="13" w:name="_heading=h.2jxsxqh"/>
      <w:bookmarkStart w:id="14" w:name="_heading=h.z337ya"/>
      <w:bookmarkStart w:id="15" w:name="_heading=h.3j2qqm3"/>
      <w:bookmarkStart w:id="16" w:name="_heading=h.1y810tw"/>
      <w:bookmarkStart w:id="17" w:name="_heading=h.4i7ojhp"/>
      <w:bookmarkStart w:id="18" w:name="_heading=h.2xcytpi"/>
      <w:bookmarkStart w:id="19" w:name="_heading=h.1ci93xb"/>
      <w:bookmarkStart w:id="20" w:name="_heading=h.3whwml4"/>
      <w:bookmarkEnd w:id="7"/>
      <w:bookmarkEnd w:id="8"/>
      <w:bookmarkEnd w:id="9"/>
      <w:bookmarkEnd w:id="10"/>
      <w:bookmarkEnd w:id="11"/>
      <w:bookmarkEnd w:id="12"/>
      <w:bookmarkEnd w:id="13"/>
      <w:bookmarkEnd w:id="14"/>
      <w:bookmarkEnd w:id="15"/>
      <w:bookmarkEnd w:id="16"/>
      <w:bookmarkEnd w:id="17"/>
      <w:bookmarkEnd w:id="18"/>
      <w:bookmarkEnd w:id="19"/>
      <w:bookmarkEnd w:id="20"/>
      <w:r>
        <w:rPr>
          <w:sz w:val="22"/>
          <w:szCs w:val="22"/>
        </w:rPr>
        <w:t xml:space="preserve">Progress against these targets </w:t>
      </w:r>
      <w:r w:rsidR="004F7770">
        <w:rPr>
          <w:sz w:val="22"/>
          <w:szCs w:val="22"/>
        </w:rPr>
        <w:t>is illustrated</w:t>
      </w:r>
      <w:r>
        <w:rPr>
          <w:sz w:val="22"/>
          <w:szCs w:val="22"/>
        </w:rPr>
        <w:t xml:space="preserve"> in the graph below:</w:t>
      </w:r>
    </w:p>
    <w:p w14:paraId="720D4D9F" w14:textId="77777777" w:rsidR="004143F8" w:rsidRPr="004143F8" w:rsidRDefault="004143F8" w:rsidP="004143F8">
      <w:pPr>
        <w:pStyle w:val="Standard"/>
      </w:pPr>
    </w:p>
    <w:p w14:paraId="56CF0912" w14:textId="76B940C9" w:rsidR="002F7DD1" w:rsidRDefault="00483C3F">
      <w:pPr>
        <w:pStyle w:val="Standard"/>
      </w:pPr>
      <w:r>
        <w:rPr>
          <w:noProof/>
        </w:rPr>
        <w:drawing>
          <wp:inline distT="0" distB="0" distL="0" distR="0" wp14:anchorId="3596412E" wp14:editId="58B6E67B">
            <wp:extent cx="5448300" cy="2654300"/>
            <wp:effectExtent l="0" t="0" r="0" b="0"/>
            <wp:docPr id="142568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7" t="2074" r="1168" b="1613"/>
                    <a:stretch>
                      <a:fillRect/>
                    </a:stretch>
                  </pic:blipFill>
                  <pic:spPr bwMode="auto">
                    <a:xfrm>
                      <a:off x="0" y="0"/>
                      <a:ext cx="5448300" cy="2654300"/>
                    </a:xfrm>
                    <a:prstGeom prst="rect">
                      <a:avLst/>
                    </a:prstGeom>
                    <a:noFill/>
                    <a:ln>
                      <a:noFill/>
                    </a:ln>
                    <a:extLst>
                      <a:ext uri="{53640926-AAD7-44D8-BBD7-CCE9431645EC}">
                        <a14:shadowObscured xmlns:a14="http://schemas.microsoft.com/office/drawing/2010/main"/>
                      </a:ext>
                    </a:extLst>
                  </pic:spPr>
                </pic:pic>
              </a:graphicData>
            </a:graphic>
          </wp:inline>
        </w:drawing>
      </w:r>
    </w:p>
    <w:p w14:paraId="56CF0915" w14:textId="030DF4EE" w:rsidR="002F7DD1" w:rsidRDefault="00A84649">
      <w:pPr>
        <w:pStyle w:val="Heading1"/>
        <w:spacing w:before="360"/>
      </w:pPr>
      <w:bookmarkStart w:id="21" w:name="_heading=h.2bn6wsx"/>
      <w:bookmarkStart w:id="22" w:name="_heading=h.qsh70q"/>
      <w:bookmarkEnd w:id="21"/>
      <w:bookmarkEnd w:id="22"/>
      <w:r>
        <w:rPr>
          <w:b/>
          <w:sz w:val="28"/>
          <w:szCs w:val="28"/>
        </w:rPr>
        <w:t>Carbon Reduction Projects</w:t>
      </w:r>
    </w:p>
    <w:p w14:paraId="3EAE5928" w14:textId="77777777" w:rsidR="007126BD" w:rsidRDefault="007126BD" w:rsidP="007126BD">
      <w:pPr>
        <w:pStyle w:val="Default"/>
        <w:rPr>
          <w:color w:val="0A0B0B"/>
          <w:sz w:val="22"/>
          <w:szCs w:val="22"/>
        </w:rPr>
      </w:pPr>
      <w:bookmarkStart w:id="23" w:name="_heading=h.3as4poj"/>
      <w:bookmarkEnd w:id="23"/>
      <w:r>
        <w:rPr>
          <w:color w:val="0A0B0B"/>
          <w:sz w:val="22"/>
          <w:szCs w:val="22"/>
        </w:rPr>
        <w:t xml:space="preserve">Since our 2019 baseline, we have implemented several environmental management measures and projects, achieving a carbon emission reduction of 51 tCO2e, which is a 22% reduction. </w:t>
      </w:r>
    </w:p>
    <w:p w14:paraId="6BF0C60A" w14:textId="77777777" w:rsidR="007126BD" w:rsidRDefault="007126BD" w:rsidP="007126BD">
      <w:pPr>
        <w:pStyle w:val="Default"/>
        <w:rPr>
          <w:color w:val="0A0B0B"/>
          <w:sz w:val="22"/>
          <w:szCs w:val="22"/>
        </w:rPr>
      </w:pPr>
    </w:p>
    <w:p w14:paraId="419F237B"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Changed internal policy to promote online meetings </w:t>
      </w:r>
    </w:p>
    <w:p w14:paraId="1120F842"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Modified sales process to reduce travel time </w:t>
      </w:r>
    </w:p>
    <w:p w14:paraId="38E0B5E6"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Introduced an electric car scheme for employees </w:t>
      </w:r>
    </w:p>
    <w:p w14:paraId="1FAEFBB1"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Launched a bike-to-work scheme </w:t>
      </w:r>
    </w:p>
    <w:p w14:paraId="16FA858D"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Moved to modern, efficient offices </w:t>
      </w:r>
    </w:p>
    <w:p w14:paraId="23E23A4E"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Increased service and maintenance of the freezer to improve efficiency </w:t>
      </w:r>
    </w:p>
    <w:p w14:paraId="38E39223" w14:textId="77777777" w:rsidR="007126BD" w:rsidRDefault="007126BD" w:rsidP="007126BD">
      <w:pPr>
        <w:pStyle w:val="Default"/>
        <w:ind w:left="720"/>
        <w:rPr>
          <w:color w:val="0A0B0B"/>
          <w:sz w:val="22"/>
          <w:szCs w:val="22"/>
        </w:rPr>
      </w:pPr>
      <w:r>
        <w:rPr>
          <w:color w:val="0A0B0B"/>
          <w:sz w:val="20"/>
          <w:szCs w:val="20"/>
        </w:rPr>
        <w:t xml:space="preserve">• </w:t>
      </w:r>
      <w:r>
        <w:rPr>
          <w:color w:val="0A0B0B"/>
          <w:sz w:val="22"/>
          <w:szCs w:val="22"/>
        </w:rPr>
        <w:t xml:space="preserve">Reduced procurement of dry ice </w:t>
      </w:r>
    </w:p>
    <w:p w14:paraId="0D6A0D5A" w14:textId="77777777" w:rsidR="007126BD" w:rsidRDefault="007126BD" w:rsidP="007126BD">
      <w:pPr>
        <w:pStyle w:val="Default"/>
        <w:rPr>
          <w:color w:val="0A0B0B"/>
          <w:sz w:val="22"/>
          <w:szCs w:val="22"/>
        </w:rPr>
      </w:pPr>
    </w:p>
    <w:p w14:paraId="388EF7DC" w14:textId="77777777" w:rsidR="007126BD" w:rsidRDefault="007126BD" w:rsidP="007126BD">
      <w:pPr>
        <w:pStyle w:val="Default"/>
        <w:rPr>
          <w:color w:val="0A0B0B"/>
          <w:sz w:val="22"/>
          <w:szCs w:val="22"/>
        </w:rPr>
      </w:pPr>
      <w:r>
        <w:rPr>
          <w:color w:val="0A0B0B"/>
          <w:sz w:val="22"/>
          <w:szCs w:val="22"/>
        </w:rPr>
        <w:t>We have set long-term (2050) and short-term (2030) decarbonisation targets. In the short term, we have enhanced freezer maintenance to reduce refrigerant leaks, which significantly impacted our performance in recent years. We will continue to encourage car sharing, pub-</w:t>
      </w:r>
      <w:proofErr w:type="spellStart"/>
      <w:r>
        <w:rPr>
          <w:color w:val="0A0B0B"/>
          <w:sz w:val="22"/>
          <w:szCs w:val="22"/>
        </w:rPr>
        <w:t>lic</w:t>
      </w:r>
      <w:proofErr w:type="spellEnd"/>
      <w:r>
        <w:rPr>
          <w:color w:val="0A0B0B"/>
          <w:sz w:val="22"/>
          <w:szCs w:val="22"/>
        </w:rPr>
        <w:t xml:space="preserve">/electrified transport, and online meetings. We aim to remain energy-conscious across our sites, minimise waste, and ensure efficient transportation. </w:t>
      </w:r>
    </w:p>
    <w:p w14:paraId="2BD69993" w14:textId="77777777" w:rsidR="00E22ACC" w:rsidRDefault="00E22ACC" w:rsidP="007126BD">
      <w:pPr>
        <w:pStyle w:val="Default"/>
        <w:rPr>
          <w:color w:val="0A0B0B"/>
          <w:sz w:val="22"/>
          <w:szCs w:val="22"/>
        </w:rPr>
      </w:pPr>
    </w:p>
    <w:p w14:paraId="56CF0929" w14:textId="0F9E2118" w:rsidR="002F7DD1" w:rsidRDefault="007126BD" w:rsidP="005346E1">
      <w:pPr>
        <w:pStyle w:val="Standard"/>
        <w:rPr>
          <w:i/>
          <w:shd w:val="clear" w:color="auto" w:fill="FFFF00"/>
        </w:rPr>
      </w:pPr>
      <w:r>
        <w:rPr>
          <w:color w:val="0A0B0B"/>
        </w:rPr>
        <w:t xml:space="preserve">Long-term, we plan to phase out dry ice usage by 2050, which will significantly change our operations. We forecast a significant drop in emissions from employee commuting as electric cars are adopted. Additionally, the decarbonisation of the UK power and logistics sectors will impact our emissions. We also plan to lease 100% renewable electricity for our office space. </w:t>
      </w:r>
      <w:r w:rsidR="005346E1">
        <w:rPr>
          <w:color w:val="0A0B0B"/>
        </w:rPr>
        <w:lastRenderedPageBreak/>
        <w:t xml:space="preserve">Our current plan does not achieve zero emissions by 2050 due to necessary refrigeration.  Any residual carbon will be offset through </w:t>
      </w:r>
      <w:r w:rsidR="00B723EC">
        <w:rPr>
          <w:color w:val="0A0B0B"/>
        </w:rPr>
        <w:t xml:space="preserve">a </w:t>
      </w:r>
      <w:r w:rsidR="005346E1">
        <w:rPr>
          <w:color w:val="0A0B0B"/>
        </w:rPr>
        <w:t>reput</w:t>
      </w:r>
      <w:r w:rsidR="00B723EC">
        <w:rPr>
          <w:color w:val="0A0B0B"/>
        </w:rPr>
        <w:t>able offset program.</w:t>
      </w:r>
    </w:p>
    <w:p w14:paraId="56CF092A" w14:textId="77777777" w:rsidR="002F7DD1" w:rsidRDefault="002F7DD1">
      <w:pPr>
        <w:pStyle w:val="Standard"/>
        <w:spacing w:after="140" w:line="264" w:lineRule="auto"/>
        <w:rPr>
          <w:i/>
          <w:shd w:val="clear" w:color="auto" w:fill="FFFF00"/>
        </w:rPr>
      </w:pPr>
    </w:p>
    <w:p w14:paraId="56CF092C" w14:textId="77777777" w:rsidR="002F7DD1" w:rsidRDefault="00A84649">
      <w:pPr>
        <w:pStyle w:val="Heading1"/>
        <w:spacing w:before="360"/>
      </w:pPr>
      <w:bookmarkStart w:id="24" w:name="_heading=h.49x2ik5"/>
      <w:bookmarkEnd w:id="24"/>
      <w:r>
        <w:rPr>
          <w:b/>
          <w:sz w:val="28"/>
          <w:szCs w:val="28"/>
        </w:rPr>
        <w:t>Declaration and Sign Off</w:t>
      </w:r>
    </w:p>
    <w:p w14:paraId="56CF092D" w14:textId="77777777" w:rsidR="002F7DD1" w:rsidRDefault="00A84649">
      <w:pPr>
        <w:pStyle w:val="Standard"/>
        <w:spacing w:after="300" w:line="240" w:lineRule="auto"/>
      </w:pPr>
      <w:r>
        <w:t>This Carbon Reduction Plan has been completed in accordance with PPN 06/21 and associated guidance and reporting standard for Carbon Reduction Plans.</w:t>
      </w:r>
    </w:p>
    <w:p w14:paraId="56CF092E" w14:textId="77777777" w:rsidR="002F7DD1" w:rsidRDefault="00A84649">
      <w:pPr>
        <w:pStyle w:val="Standard"/>
        <w:spacing w:after="300" w:line="240"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2"/>
      </w:r>
      <w:r>
        <w:rPr>
          <w:color w:val="000000"/>
        </w:rPr>
        <w:t xml:space="preserve"> </w:t>
      </w:r>
      <w:r>
        <w:rPr>
          <w:color w:val="0B0C0C"/>
        </w:rPr>
        <w:t>and uses the appropri</w:t>
      </w:r>
      <w:r>
        <w:rPr>
          <w:color w:val="000000"/>
        </w:rPr>
        <w:t xml:space="preserve">ate </w:t>
      </w:r>
      <w:hyperlink r:id="rId12" w:history="1">
        <w:r>
          <w:rPr>
            <w:color w:val="000000"/>
          </w:rPr>
          <w:t>Government emission conversion factors for greenhouse gas company reporting</w:t>
        </w:r>
      </w:hyperlink>
      <w:r>
        <w:rPr>
          <w:rStyle w:val="FootnoteReference"/>
          <w:color w:val="000000"/>
        </w:rPr>
        <w:footnoteReference w:id="3"/>
      </w:r>
      <w:r>
        <w:rPr>
          <w:color w:val="000000"/>
        </w:rPr>
        <w:t>.</w:t>
      </w:r>
    </w:p>
    <w:p w14:paraId="56CF092F" w14:textId="77777777" w:rsidR="002F7DD1" w:rsidRDefault="00A84649">
      <w:pPr>
        <w:pStyle w:val="Standard"/>
        <w:spacing w:after="300" w:line="240"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4"/>
      </w:r>
      <w:r>
        <w:rPr>
          <w:color w:val="000000"/>
        </w:rPr>
        <w:t>.</w:t>
      </w:r>
    </w:p>
    <w:p w14:paraId="56CF0930" w14:textId="77777777" w:rsidR="002F7DD1" w:rsidRDefault="00A84649">
      <w:pPr>
        <w:pStyle w:val="Standard"/>
        <w:spacing w:after="300" w:line="240" w:lineRule="auto"/>
      </w:pPr>
      <w:r>
        <w:rPr>
          <w:color w:val="0B0C0C"/>
        </w:rPr>
        <w:t xml:space="preserve">This Carbon Reduction Plan has been reviewed and signed off </w:t>
      </w:r>
      <w:r>
        <w:t>by the board of directors (or equivalent management body).</w:t>
      </w:r>
    </w:p>
    <w:p w14:paraId="56CF0931" w14:textId="77777777" w:rsidR="002F7DD1" w:rsidRDefault="00A84649">
      <w:pPr>
        <w:pStyle w:val="Heading4"/>
        <w:spacing w:after="300" w:line="240" w:lineRule="auto"/>
      </w:pPr>
      <w:bookmarkStart w:id="25" w:name="_heading=h.2p2csry"/>
      <w:bookmarkEnd w:id="25"/>
      <w:r>
        <w:t>Signed on behalf of the Supplier:</w:t>
      </w:r>
    </w:p>
    <w:p w14:paraId="56CF0932" w14:textId="775EEA24" w:rsidR="002F7DD1" w:rsidRDefault="00606D0A">
      <w:pPr>
        <w:pStyle w:val="Standard"/>
        <w:spacing w:after="300" w:line="240" w:lineRule="auto"/>
        <w:rPr>
          <w:color w:val="0B0C0C"/>
        </w:rPr>
      </w:pPr>
      <w:r w:rsidRPr="00606D0A">
        <w:rPr>
          <w:noProof/>
          <w:color w:val="0B0C0C"/>
        </w:rPr>
        <w:drawing>
          <wp:inline distT="0" distB="0" distL="0" distR="0" wp14:anchorId="0F495FA4" wp14:editId="3D8E4D5F">
            <wp:extent cx="1960626" cy="590550"/>
            <wp:effectExtent l="0" t="0" r="1905" b="0"/>
            <wp:docPr id="76656666"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6666" name="Picture 1" descr="A close-up of a word&#10;&#10;AI-generated content may be incorrect."/>
                    <pic:cNvPicPr/>
                  </pic:nvPicPr>
                  <pic:blipFill>
                    <a:blip r:embed="rId13"/>
                    <a:stretch>
                      <a:fillRect/>
                    </a:stretch>
                  </pic:blipFill>
                  <pic:spPr>
                    <a:xfrm>
                      <a:off x="0" y="0"/>
                      <a:ext cx="1964448" cy="591701"/>
                    </a:xfrm>
                    <a:prstGeom prst="rect">
                      <a:avLst/>
                    </a:prstGeom>
                  </pic:spPr>
                </pic:pic>
              </a:graphicData>
            </a:graphic>
          </wp:inline>
        </w:drawing>
      </w:r>
    </w:p>
    <w:p w14:paraId="1145EEB1" w14:textId="77777777" w:rsidR="001E3EB1" w:rsidRDefault="001E3EB1">
      <w:pPr>
        <w:pStyle w:val="Standard"/>
        <w:spacing w:after="300" w:line="240" w:lineRule="auto"/>
        <w:rPr>
          <w:color w:val="0B0C0C"/>
        </w:rPr>
      </w:pPr>
    </w:p>
    <w:p w14:paraId="56CF0936" w14:textId="22EFE1D7" w:rsidR="002F7DD1" w:rsidRDefault="00A84649" w:rsidP="001E3EB1">
      <w:pPr>
        <w:pStyle w:val="Standard"/>
        <w:spacing w:after="300" w:line="240" w:lineRule="auto"/>
      </w:pPr>
      <w:r>
        <w:rPr>
          <w:color w:val="0B0C0C"/>
        </w:rPr>
        <w:t xml:space="preserve">Date: </w:t>
      </w:r>
      <w:r w:rsidR="001E3EB1">
        <w:rPr>
          <w:color w:val="0B0C0C"/>
        </w:rPr>
        <w:t>15</w:t>
      </w:r>
      <w:r w:rsidR="001E3EB1" w:rsidRPr="001E3EB1">
        <w:rPr>
          <w:color w:val="0B0C0C"/>
          <w:vertAlign w:val="superscript"/>
        </w:rPr>
        <w:t>th</w:t>
      </w:r>
      <w:r w:rsidR="001E3EB1">
        <w:rPr>
          <w:color w:val="0B0C0C"/>
        </w:rPr>
        <w:t xml:space="preserve"> December 2025</w:t>
      </w:r>
      <w:bookmarkStart w:id="26" w:name="_heading=h.147n2zr"/>
      <w:bookmarkEnd w:id="26"/>
    </w:p>
    <w:sectPr w:rsidR="002F7DD1">
      <w:head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2D6A" w14:textId="77777777" w:rsidR="00265AE5" w:rsidRDefault="00265AE5">
      <w:r>
        <w:separator/>
      </w:r>
    </w:p>
  </w:endnote>
  <w:endnote w:type="continuationSeparator" w:id="0">
    <w:p w14:paraId="1978B857" w14:textId="77777777" w:rsidR="00265AE5" w:rsidRDefault="00265AE5">
      <w:r>
        <w:continuationSeparator/>
      </w:r>
    </w:p>
  </w:endnote>
  <w:endnote w:type="continuationNotice" w:id="1">
    <w:p w14:paraId="2ED88421" w14:textId="77777777" w:rsidR="00265AE5" w:rsidRDefault="0026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7BAB" w14:textId="77777777" w:rsidR="00265AE5" w:rsidRDefault="00265AE5">
      <w:r>
        <w:rPr>
          <w:color w:val="000000"/>
        </w:rPr>
        <w:separator/>
      </w:r>
    </w:p>
  </w:footnote>
  <w:footnote w:type="continuationSeparator" w:id="0">
    <w:p w14:paraId="655CDBD2" w14:textId="77777777" w:rsidR="00265AE5" w:rsidRDefault="00265AE5">
      <w:r>
        <w:continuationSeparator/>
      </w:r>
    </w:p>
  </w:footnote>
  <w:footnote w:type="continuationNotice" w:id="1">
    <w:p w14:paraId="1C7A80C7" w14:textId="77777777" w:rsidR="00265AE5" w:rsidRDefault="00265AE5"/>
  </w:footnote>
  <w:footnote w:id="2">
    <w:p w14:paraId="56CF08BB" w14:textId="77777777" w:rsidR="002F7DD1" w:rsidRDefault="00A84649">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p w14:paraId="56CF08BC" w14:textId="77777777" w:rsidR="00A84649" w:rsidRDefault="00A84649"/>
  </w:footnote>
  <w:footnote w:id="3">
    <w:p w14:paraId="56CF08BD" w14:textId="77777777" w:rsidR="002F7DD1" w:rsidRDefault="00A84649">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p w14:paraId="56CF08BE" w14:textId="77777777" w:rsidR="00A84649" w:rsidRDefault="00A84649"/>
  </w:footnote>
  <w:footnote w:id="4">
    <w:p w14:paraId="56CF08BF" w14:textId="77777777" w:rsidR="002F7DD1" w:rsidRDefault="00A84649">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p w14:paraId="56CF08C0" w14:textId="77777777" w:rsidR="00A84649" w:rsidRDefault="00A84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08BD" w14:textId="77777777" w:rsidR="00A84649" w:rsidRDefault="00A8464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11D9"/>
    <w:multiLevelType w:val="multilevel"/>
    <w:tmpl w:val="CE24C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043851"/>
    <w:multiLevelType w:val="multilevel"/>
    <w:tmpl w:val="71926F9C"/>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F8C4942"/>
    <w:multiLevelType w:val="multilevel"/>
    <w:tmpl w:val="7D989268"/>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 w15:restartNumberingAfterBreak="0">
    <w:nsid w:val="79254911"/>
    <w:multiLevelType w:val="multilevel"/>
    <w:tmpl w:val="B6CC2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3681392">
    <w:abstractNumId w:val="2"/>
  </w:num>
  <w:num w:numId="2" w16cid:durableId="214662295">
    <w:abstractNumId w:val="1"/>
  </w:num>
  <w:num w:numId="3" w16cid:durableId="815758234">
    <w:abstractNumId w:val="1"/>
  </w:num>
  <w:num w:numId="4" w16cid:durableId="771169695">
    <w:abstractNumId w:val="3"/>
  </w:num>
  <w:num w:numId="5" w16cid:durableId="97892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D1"/>
    <w:rsid w:val="000B6B3F"/>
    <w:rsid w:val="000E1C3A"/>
    <w:rsid w:val="00107644"/>
    <w:rsid w:val="00144CCC"/>
    <w:rsid w:val="001478E1"/>
    <w:rsid w:val="001E3EB1"/>
    <w:rsid w:val="00265AE5"/>
    <w:rsid w:val="002F7DD1"/>
    <w:rsid w:val="003452C7"/>
    <w:rsid w:val="0036464C"/>
    <w:rsid w:val="0040712A"/>
    <w:rsid w:val="004143F8"/>
    <w:rsid w:val="00427D84"/>
    <w:rsid w:val="00434E1F"/>
    <w:rsid w:val="00483C3F"/>
    <w:rsid w:val="004B61B2"/>
    <w:rsid w:val="004C2615"/>
    <w:rsid w:val="004E01CD"/>
    <w:rsid w:val="004F7770"/>
    <w:rsid w:val="00505E94"/>
    <w:rsid w:val="005346E1"/>
    <w:rsid w:val="00563DB6"/>
    <w:rsid w:val="00585F16"/>
    <w:rsid w:val="005B373F"/>
    <w:rsid w:val="005C6BDF"/>
    <w:rsid w:val="005F0423"/>
    <w:rsid w:val="00606D0A"/>
    <w:rsid w:val="00641300"/>
    <w:rsid w:val="00667309"/>
    <w:rsid w:val="006B57C7"/>
    <w:rsid w:val="006F34EC"/>
    <w:rsid w:val="007126BD"/>
    <w:rsid w:val="00722FBD"/>
    <w:rsid w:val="00772AEC"/>
    <w:rsid w:val="00792B0A"/>
    <w:rsid w:val="00792C66"/>
    <w:rsid w:val="007D2D7E"/>
    <w:rsid w:val="007E2D92"/>
    <w:rsid w:val="00847320"/>
    <w:rsid w:val="00991815"/>
    <w:rsid w:val="00A4766E"/>
    <w:rsid w:val="00A84649"/>
    <w:rsid w:val="00AD7E79"/>
    <w:rsid w:val="00AF3CCD"/>
    <w:rsid w:val="00B34EC0"/>
    <w:rsid w:val="00B723EC"/>
    <w:rsid w:val="00BF4BDD"/>
    <w:rsid w:val="00C530A1"/>
    <w:rsid w:val="00D327CE"/>
    <w:rsid w:val="00D40343"/>
    <w:rsid w:val="00D57A2B"/>
    <w:rsid w:val="00D76D0C"/>
    <w:rsid w:val="00D91A81"/>
    <w:rsid w:val="00DE0888"/>
    <w:rsid w:val="00E22ACC"/>
    <w:rsid w:val="00E22E88"/>
    <w:rsid w:val="00E858E3"/>
    <w:rsid w:val="00FF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08B1"/>
  <w15:docId w15:val="{83CAA734-122B-4675-8C63-FA120C19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4"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paragraph" w:customStyle="1" w:styleId="Default">
    <w:name w:val="Default"/>
    <w:rsid w:val="007126BD"/>
    <w:pPr>
      <w:widowControl/>
      <w:autoSpaceDE w:val="0"/>
      <w:adjustRightInd w:val="0"/>
      <w:textAlignment w:val="auto"/>
    </w:pPr>
    <w:rPr>
      <w:color w:val="000000"/>
      <w:sz w:val="24"/>
      <w:szCs w:val="24"/>
      <w:lang w:bidi="ar-SA"/>
    </w:rPr>
  </w:style>
  <w:style w:type="paragraph" w:styleId="Footer">
    <w:name w:val="footer"/>
    <w:basedOn w:val="Normal"/>
    <w:link w:val="FooterChar"/>
    <w:uiPriority w:val="99"/>
    <w:semiHidden/>
    <w:unhideWhenUsed/>
    <w:rsid w:val="004B61B2"/>
    <w:pPr>
      <w:tabs>
        <w:tab w:val="center" w:pos="4513"/>
        <w:tab w:val="right" w:pos="9026"/>
      </w:tabs>
    </w:pPr>
    <w:rPr>
      <w:rFonts w:cs="Mangal"/>
      <w:szCs w:val="20"/>
    </w:rPr>
  </w:style>
  <w:style w:type="character" w:customStyle="1" w:styleId="FooterChar">
    <w:name w:val="Footer Char"/>
    <w:basedOn w:val="DefaultParagraphFont"/>
    <w:link w:val="Footer"/>
    <w:uiPriority w:val="99"/>
    <w:semiHidden/>
    <w:rsid w:val="004B61B2"/>
    <w:rPr>
      <w:rFonts w:cs="Mangal"/>
      <w:szCs w:val="20"/>
    </w:rPr>
  </w:style>
  <w:style w:type="character" w:styleId="Hyperlink">
    <w:name w:val="Hyperlink"/>
    <w:basedOn w:val="DefaultParagraphFont"/>
    <w:uiPriority w:val="99"/>
    <w:unhideWhenUsed/>
    <w:rsid w:val="00792B0A"/>
    <w:rPr>
      <w:color w:val="467886" w:themeColor="hyperlink"/>
      <w:u w:val="single"/>
    </w:rPr>
  </w:style>
  <w:style w:type="character" w:styleId="FollowedHyperlink">
    <w:name w:val="FollowedHyperlink"/>
    <w:basedOn w:val="DefaultParagraphFont"/>
    <w:uiPriority w:val="99"/>
    <w:semiHidden/>
    <w:unhideWhenUsed/>
    <w:rsid w:val="00792B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44327">
      <w:bodyDiv w:val="1"/>
      <w:marLeft w:val="0"/>
      <w:marRight w:val="0"/>
      <w:marTop w:val="0"/>
      <w:marBottom w:val="0"/>
      <w:divBdr>
        <w:top w:val="none" w:sz="0" w:space="0" w:color="auto"/>
        <w:left w:val="none" w:sz="0" w:space="0" w:color="auto"/>
        <w:bottom w:val="none" w:sz="0" w:space="0" w:color="auto"/>
        <w:right w:val="none" w:sz="0" w:space="0" w:color="auto"/>
      </w:divBdr>
    </w:div>
    <w:div w:id="1745302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government-conversion-factors-for-company-repor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toryblok.com/f/54881/x/e24d4a7206/2024-carbon-reduction-pla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65601CA4E4945861AF6A41C96DACD" ma:contentTypeVersion="17" ma:contentTypeDescription="Create a new document." ma:contentTypeScope="" ma:versionID="fabab4a184929bb1bb4ce7f8abd07c39">
  <xsd:schema xmlns:xsd="http://www.w3.org/2001/XMLSchema" xmlns:xs="http://www.w3.org/2001/XMLSchema" xmlns:p="http://schemas.microsoft.com/office/2006/metadata/properties" xmlns:ns1="http://schemas.microsoft.com/sharepoint/v3" xmlns:ns2="65495016-3290-4c50-96e9-98046f4448ea" xmlns:ns3="13ba12c4-ca65-4619-9154-22aafc82dd37" targetNamespace="http://schemas.microsoft.com/office/2006/metadata/properties" ma:root="true" ma:fieldsID="3d303b417f46e7ea3ead2c928d553e77" ns1:_="" ns2:_="" ns3:_="">
    <xsd:import namespace="http://schemas.microsoft.com/sharepoint/v3"/>
    <xsd:import namespace="65495016-3290-4c50-96e9-98046f4448ea"/>
    <xsd:import namespace="13ba12c4-ca65-4619-9154-22aafc82dd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95016-3290-4c50-96e9-98046f44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786faf-6e0e-4468-b69c-2e91d803d16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a12c4-ca65-4619-9154-22aafc82dd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00acc-3216-4f6e-990b-32f0dd7f9185}" ma:internalName="TaxCatchAll" ma:showField="CatchAllData" ma:web="13ba12c4-ca65-4619-9154-22aafc82dd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ba12c4-ca65-4619-9154-22aafc82dd37" xsi:nil="true"/>
    <_ip_UnifiedCompliancePolicyProperties xmlns="http://schemas.microsoft.com/sharepoint/v3" xsi:nil="true"/>
    <lcf76f155ced4ddcb4097134ff3c332f xmlns="65495016-3290-4c50-96e9-98046f4448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FE59C-A319-4FF3-8F28-6F17F92C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495016-3290-4c50-96e9-98046f4448ea"/>
    <ds:schemaRef ds:uri="13ba12c4-ca65-4619-9154-22aafc82d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85CA3-FC3C-4C57-9F4A-8036567A2E55}">
  <ds:schemaRefs>
    <ds:schemaRef ds:uri="http://schemas.microsoft.com/office/2006/metadata/properties"/>
    <ds:schemaRef ds:uri="http://schemas.microsoft.com/office/infopath/2007/PartnerControls"/>
    <ds:schemaRef ds:uri="http://schemas.microsoft.com/sharepoint/v3"/>
    <ds:schemaRef ds:uri="13ba12c4-ca65-4619-9154-22aafc82dd37"/>
    <ds:schemaRef ds:uri="65495016-3290-4c50-96e9-98046f4448ea"/>
  </ds:schemaRefs>
</ds:datastoreItem>
</file>

<file path=customXml/itemProps3.xml><?xml version="1.0" encoding="utf-8"?>
<ds:datastoreItem xmlns:ds="http://schemas.openxmlformats.org/officeDocument/2006/customXml" ds:itemID="{951B6E5A-1E02-4E3E-9E4E-E2817BBAD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Sam</dc:creator>
  <cp:lastModifiedBy>Dando, Claire</cp:lastModifiedBy>
  <cp:revision>3</cp:revision>
  <dcterms:created xsi:type="dcterms:W3CDTF">2025-12-16T10:30:00Z</dcterms:created>
  <dcterms:modified xsi:type="dcterms:W3CDTF">2025-12-16T10:40:00Z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0x0101001FC65601CA4E4945861AF6A41C96DACD</vt:lpwstr>
  </property>
  <property fmtid="{D5CDD505-2E9C-101B-9397-08002B2CF9AE}" pid="3" name="MediaServiceImageTags">
    <vt:lpwstr/>
  </property>
</Properties>
</file>